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7577E" w14:textId="3682E568" w:rsidR="008A3C08" w:rsidRPr="00250128" w:rsidRDefault="00250128" w:rsidP="0096785D">
      <w:pPr>
        <w:spacing w:line="276" w:lineRule="auto"/>
        <w:jc w:val="center"/>
        <w:rPr>
          <w:b/>
          <w:sz w:val="28"/>
          <w:szCs w:val="28"/>
          <w:u w:val="single"/>
        </w:rPr>
      </w:pPr>
      <w:bookmarkStart w:id="0" w:name="OLE_LINK1"/>
      <w:r>
        <w:rPr>
          <w:b/>
          <w:sz w:val="28"/>
          <w:szCs w:val="28"/>
          <w:u w:val="single"/>
        </w:rPr>
        <w:t xml:space="preserve">CSU </w:t>
      </w:r>
      <w:r w:rsidR="008A3C08" w:rsidRPr="00250128">
        <w:rPr>
          <w:b/>
          <w:sz w:val="28"/>
          <w:szCs w:val="28"/>
          <w:u w:val="single"/>
        </w:rPr>
        <w:t>NON-DISCLOSURE AGREEMENT</w:t>
      </w:r>
    </w:p>
    <w:bookmarkEnd w:id="0"/>
    <w:p w14:paraId="171431C0" w14:textId="77777777" w:rsidR="008A3C08" w:rsidRPr="00E677A4" w:rsidRDefault="008A3C08" w:rsidP="0096785D">
      <w:pPr>
        <w:spacing w:line="276" w:lineRule="auto"/>
      </w:pPr>
    </w:p>
    <w:p w14:paraId="76B5D1D9" w14:textId="77777777" w:rsidR="00250128" w:rsidRDefault="00250128" w:rsidP="007B3411">
      <w:pPr>
        <w:spacing w:line="276" w:lineRule="auto"/>
        <w:jc w:val="both"/>
        <w:rPr>
          <w:b/>
        </w:rPr>
      </w:pPr>
    </w:p>
    <w:p w14:paraId="7CC55655" w14:textId="56A7996D" w:rsidR="008A3C08" w:rsidRPr="00E677A4" w:rsidRDefault="008A3C08" w:rsidP="007B3411">
      <w:pPr>
        <w:spacing w:line="276" w:lineRule="auto"/>
        <w:jc w:val="both"/>
      </w:pPr>
      <w:r w:rsidRPr="00E677A4">
        <w:rPr>
          <w:b/>
        </w:rPr>
        <w:t xml:space="preserve">THIS </w:t>
      </w:r>
      <w:r w:rsidR="00892EEE">
        <w:rPr>
          <w:b/>
        </w:rPr>
        <w:t xml:space="preserve">NON-DISCLOSURE </w:t>
      </w:r>
      <w:r w:rsidRPr="00E677A4">
        <w:rPr>
          <w:b/>
        </w:rPr>
        <w:t>AGREEMENT</w:t>
      </w:r>
      <w:r w:rsidR="00892EEE">
        <w:rPr>
          <w:b/>
        </w:rPr>
        <w:t xml:space="preserve"> </w:t>
      </w:r>
      <w:r w:rsidR="00892EEE">
        <w:rPr>
          <w:bCs/>
        </w:rPr>
        <w:t>(“Agreement”)</w:t>
      </w:r>
      <w:r w:rsidRPr="00E677A4">
        <w:t xml:space="preserve"> is effective as of </w:t>
      </w:r>
      <w:r w:rsidR="005C3BDD" w:rsidRPr="00E677A4">
        <w:t xml:space="preserve">______________ </w:t>
      </w:r>
      <w:r w:rsidRPr="00E677A4">
        <w:t>(“Effective Date”) and covers any and all Confidential Information</w:t>
      </w:r>
      <w:r w:rsidR="007B3411" w:rsidRPr="00E677A4">
        <w:t xml:space="preserve"> disclosed in or in conjunction with [</w:t>
      </w:r>
      <w:r w:rsidR="00B87AE8">
        <w:t>_______________________</w:t>
      </w:r>
      <w:r w:rsidR="007B3411" w:rsidRPr="00E677A4">
        <w:t>] (</w:t>
      </w:r>
      <w:r w:rsidR="00B87AE8">
        <w:t>the “</w:t>
      </w:r>
      <w:r w:rsidR="00710CAB">
        <w:t>Project</w:t>
      </w:r>
      <w:r w:rsidR="00B87AE8">
        <w:t xml:space="preserve">”) which you may obtain as part of __________________ which is being conducted </w:t>
      </w:r>
      <w:r w:rsidR="00892EEE">
        <w:t xml:space="preserve">for </w:t>
      </w:r>
      <w:r w:rsidR="00710CAB">
        <w:t xml:space="preserve"> __________________ (the “</w:t>
      </w:r>
      <w:r w:rsidR="00892EEE">
        <w:t>Company</w:t>
      </w:r>
      <w:r w:rsidR="00710CAB">
        <w:t xml:space="preserve">”) at </w:t>
      </w:r>
      <w:r w:rsidR="00B87AE8">
        <w:t>Colorado State University (“CSU”)</w:t>
      </w:r>
      <w:r w:rsidRPr="00E677A4">
        <w:t xml:space="preserve">.  </w:t>
      </w:r>
      <w:r w:rsidR="00892EEE">
        <w:t>In consideration of being permitted to work on the Project, Company requires that the disclosure of Company and Project information be maintained as confidential.</w:t>
      </w:r>
    </w:p>
    <w:p w14:paraId="398DF4F0" w14:textId="77777777" w:rsidR="007B3411" w:rsidRPr="00E677A4" w:rsidRDefault="007B3411" w:rsidP="00790469">
      <w:pPr>
        <w:spacing w:line="276" w:lineRule="auto"/>
        <w:jc w:val="both"/>
      </w:pPr>
    </w:p>
    <w:p w14:paraId="15FA70FC" w14:textId="66DF9DC7" w:rsidR="008A3C08" w:rsidRDefault="008A3C08" w:rsidP="00790469">
      <w:pPr>
        <w:spacing w:line="276" w:lineRule="auto"/>
        <w:jc w:val="both"/>
      </w:pPr>
      <w:r w:rsidRPr="00E677A4">
        <w:rPr>
          <w:b/>
        </w:rPr>
        <w:t>NOW, therefore</w:t>
      </w:r>
      <w:r w:rsidRPr="00E677A4">
        <w:t xml:space="preserve">, </w:t>
      </w:r>
      <w:r w:rsidR="007B3411" w:rsidRPr="00E677A4">
        <w:t>you</w:t>
      </w:r>
      <w:r w:rsidRPr="00E677A4">
        <w:t xml:space="preserve"> agree to the following terms and conditio</w:t>
      </w:r>
      <w:r w:rsidR="00892EEE">
        <w:t>ns:</w:t>
      </w:r>
    </w:p>
    <w:p w14:paraId="76AF22FE" w14:textId="77777777" w:rsidR="00892EEE" w:rsidRPr="00E677A4" w:rsidRDefault="00892EEE" w:rsidP="00790469">
      <w:pPr>
        <w:spacing w:line="276" w:lineRule="auto"/>
        <w:jc w:val="both"/>
      </w:pPr>
    </w:p>
    <w:p w14:paraId="702CFD83" w14:textId="1FE085F5" w:rsidR="00892EEE" w:rsidRDefault="00892EEE" w:rsidP="00892EEE">
      <w:pPr>
        <w:spacing w:line="276" w:lineRule="auto"/>
        <w:jc w:val="both"/>
      </w:pPr>
      <w:r w:rsidRPr="00E677A4">
        <w:rPr>
          <w:b/>
          <w:u w:val="single"/>
        </w:rPr>
        <w:t>Confidential Information:</w:t>
      </w:r>
      <w:r w:rsidRPr="00E677A4">
        <w:t xml:space="preserve"> </w:t>
      </w:r>
      <w:r>
        <w:t>“</w:t>
      </w:r>
      <w:r w:rsidRPr="00E677A4">
        <w:t>Confidential Information</w:t>
      </w:r>
      <w:r>
        <w:t>”</w:t>
      </w:r>
      <w:r w:rsidRPr="00E677A4">
        <w:t xml:space="preserve"> is information that is not currently (at Effective Date of this Agreement) in the public domain that is disclosed</w:t>
      </w:r>
      <w:r w:rsidR="00635072">
        <w:t xml:space="preserve"> by the Company</w:t>
      </w:r>
      <w:r w:rsidRPr="00E677A4">
        <w:t xml:space="preserve">, whether orally, in writing, or through documentary information or otherwise, in or with respect to the </w:t>
      </w:r>
      <w:r>
        <w:t>Project</w:t>
      </w:r>
      <w:r w:rsidRPr="00E677A4">
        <w:t xml:space="preserve">.  Confidential Information </w:t>
      </w:r>
      <w:r w:rsidR="00C73443">
        <w:t xml:space="preserve">also </w:t>
      </w:r>
      <w:r w:rsidRPr="00E677A4">
        <w:t>includes</w:t>
      </w:r>
      <w:r>
        <w:t xml:space="preserve"> </w:t>
      </w:r>
      <w:r w:rsidRPr="00E677A4">
        <w:t xml:space="preserve">research findings, </w:t>
      </w:r>
      <w:r>
        <w:t xml:space="preserve">data and results, </w:t>
      </w:r>
      <w:r w:rsidRPr="00E677A4">
        <w:t>proposals, research or business plans, and other technology or inventions</w:t>
      </w:r>
      <w:r>
        <w:t xml:space="preserve"> </w:t>
      </w:r>
      <w:proofErr w:type="gramStart"/>
      <w:r>
        <w:t>whether or not</w:t>
      </w:r>
      <w:proofErr w:type="gramEnd"/>
      <w:r>
        <w:t xml:space="preserve"> marked “confidential” or otherwise released with an indication that it should be treated as confidential</w:t>
      </w:r>
      <w:r w:rsidRPr="00E677A4">
        <w:t xml:space="preserve">. </w:t>
      </w:r>
      <w:r>
        <w:t>Specifically, Confidential Information includes, without limitation, the following:</w:t>
      </w:r>
    </w:p>
    <w:p w14:paraId="0906889F" w14:textId="77777777" w:rsidR="00892EEE" w:rsidRDefault="00892EEE" w:rsidP="00892EEE">
      <w:pPr>
        <w:pStyle w:val="ListParagraph"/>
        <w:numPr>
          <w:ilvl w:val="0"/>
          <w:numId w:val="3"/>
        </w:numPr>
        <w:spacing w:line="276" w:lineRule="auto"/>
        <w:jc w:val="both"/>
      </w:pPr>
    </w:p>
    <w:p w14:paraId="5AB40351" w14:textId="77777777" w:rsidR="00892EEE" w:rsidRDefault="00892EEE" w:rsidP="00892EEE">
      <w:pPr>
        <w:pStyle w:val="ListParagraph"/>
        <w:numPr>
          <w:ilvl w:val="0"/>
          <w:numId w:val="3"/>
        </w:numPr>
        <w:spacing w:line="276" w:lineRule="auto"/>
        <w:jc w:val="both"/>
      </w:pPr>
    </w:p>
    <w:p w14:paraId="46F0262C" w14:textId="77777777" w:rsidR="00892EEE" w:rsidRPr="00E677A4" w:rsidRDefault="00892EEE" w:rsidP="00892EEE">
      <w:pPr>
        <w:pStyle w:val="ListParagraph"/>
        <w:numPr>
          <w:ilvl w:val="0"/>
          <w:numId w:val="3"/>
        </w:numPr>
        <w:spacing w:line="276" w:lineRule="auto"/>
        <w:jc w:val="both"/>
      </w:pPr>
    </w:p>
    <w:p w14:paraId="05F54778" w14:textId="77777777" w:rsidR="00892EEE" w:rsidRPr="00E677A4" w:rsidRDefault="00892EEE" w:rsidP="00892EEE">
      <w:pPr>
        <w:pStyle w:val="ListParagraph"/>
        <w:numPr>
          <w:ilvl w:val="0"/>
          <w:numId w:val="3"/>
        </w:numPr>
        <w:spacing w:line="276" w:lineRule="auto"/>
        <w:jc w:val="both"/>
      </w:pPr>
    </w:p>
    <w:p w14:paraId="175E8351" w14:textId="77777777" w:rsidR="00250128" w:rsidRDefault="00250128" w:rsidP="00892EEE">
      <w:pPr>
        <w:spacing w:line="276" w:lineRule="auto"/>
        <w:jc w:val="both"/>
      </w:pPr>
    </w:p>
    <w:p w14:paraId="2DC38622" w14:textId="38405736" w:rsidR="00892EEE" w:rsidRPr="00E677A4" w:rsidRDefault="00892EEE" w:rsidP="00892EEE">
      <w:pPr>
        <w:spacing w:line="276" w:lineRule="auto"/>
        <w:jc w:val="both"/>
      </w:pPr>
      <w:r w:rsidRPr="00E677A4">
        <w:t>Confidential Information shall not include information that (</w:t>
      </w:r>
      <w:proofErr w:type="spellStart"/>
      <w:r w:rsidRPr="00E677A4">
        <w:t>i</w:t>
      </w:r>
      <w:proofErr w:type="spellEnd"/>
      <w:r w:rsidRPr="00E677A4">
        <w:t xml:space="preserve">) becomes part of the public domain, unless by way of a breach of a duty of confidentiality, (ii) becomes available to you on a non-confidential basis from a source other than </w:t>
      </w:r>
      <w:r>
        <w:t>CSU</w:t>
      </w:r>
      <w:r w:rsidRPr="00E677A4">
        <w:t xml:space="preserve">, provided the source is not bound by a duty of confidentiality; or (iii) has been independently developed by you. </w:t>
      </w:r>
    </w:p>
    <w:p w14:paraId="7C60DD0C" w14:textId="77777777" w:rsidR="004D6B28" w:rsidRDefault="004D6B28" w:rsidP="003F17D3">
      <w:pPr>
        <w:spacing w:line="276" w:lineRule="auto"/>
        <w:jc w:val="both"/>
        <w:rPr>
          <w:b/>
          <w:u w:val="single"/>
        </w:rPr>
      </w:pPr>
    </w:p>
    <w:p w14:paraId="303F4447" w14:textId="16DECCBB" w:rsidR="008A3C08" w:rsidRPr="00E677A4" w:rsidRDefault="008A3C08" w:rsidP="003F17D3">
      <w:pPr>
        <w:spacing w:line="276" w:lineRule="auto"/>
        <w:jc w:val="both"/>
      </w:pPr>
      <w:r w:rsidRPr="00E677A4">
        <w:rPr>
          <w:b/>
          <w:u w:val="single"/>
        </w:rPr>
        <w:t>Undertaking Not to Disclose:</w:t>
      </w:r>
      <w:r w:rsidR="007B3411" w:rsidRPr="00E677A4">
        <w:t xml:space="preserve">  You agree to:</w:t>
      </w:r>
    </w:p>
    <w:p w14:paraId="062B11CB" w14:textId="77777777" w:rsidR="007B3411" w:rsidRPr="00E677A4" w:rsidRDefault="007B3411" w:rsidP="003F17D3">
      <w:pPr>
        <w:spacing w:line="276" w:lineRule="auto"/>
        <w:jc w:val="both"/>
      </w:pPr>
    </w:p>
    <w:p w14:paraId="3D563C7D" w14:textId="77777777" w:rsidR="008A3C08" w:rsidRPr="00E677A4" w:rsidRDefault="008A3C08" w:rsidP="003F17D3">
      <w:pPr>
        <w:spacing w:line="276" w:lineRule="auto"/>
        <w:ind w:firstLine="720"/>
        <w:jc w:val="both"/>
      </w:pPr>
      <w:r w:rsidRPr="00E677A4">
        <w:t>(a)</w:t>
      </w:r>
      <w:r w:rsidRPr="00E677A4">
        <w:tab/>
        <w:t>Refrain from divulging Confidential Information to any ot</w:t>
      </w:r>
      <w:r w:rsidR="00710CAB">
        <w:t>her person other than those who need to know the Confidential Information for the purpose of furthering the Project, including, without limitation, other CSU employees or individuals who are not assigned to or otherwise associated with the Project</w:t>
      </w:r>
      <w:r w:rsidRPr="00E677A4">
        <w:t>;</w:t>
      </w:r>
    </w:p>
    <w:p w14:paraId="3AA09D97" w14:textId="1CC9B50A" w:rsidR="008A3C08" w:rsidRPr="00E677A4" w:rsidRDefault="008A3C08" w:rsidP="003F17D3">
      <w:pPr>
        <w:spacing w:line="276" w:lineRule="auto"/>
        <w:ind w:firstLine="720"/>
        <w:jc w:val="both"/>
      </w:pPr>
      <w:r w:rsidRPr="00E677A4">
        <w:t>(</w:t>
      </w:r>
      <w:r w:rsidR="00DC2F14">
        <w:t>b</w:t>
      </w:r>
      <w:r w:rsidRPr="00E677A4">
        <w:t>)</w:t>
      </w:r>
      <w:r w:rsidRPr="00E677A4">
        <w:tab/>
        <w:t>Take all reasonably necessary precautions and measures to maintain the confidentiality of the Confidential Information;</w:t>
      </w:r>
      <w:r w:rsidR="007B3411" w:rsidRPr="00E677A4">
        <w:t xml:space="preserve"> and</w:t>
      </w:r>
    </w:p>
    <w:p w14:paraId="3ECA7622" w14:textId="71C0E7C8" w:rsidR="008A3C08" w:rsidRPr="00E677A4" w:rsidRDefault="008A3C08" w:rsidP="003F17D3">
      <w:pPr>
        <w:spacing w:line="276" w:lineRule="auto"/>
        <w:jc w:val="both"/>
      </w:pPr>
      <w:r w:rsidRPr="00E677A4">
        <w:lastRenderedPageBreak/>
        <w:t xml:space="preserve"> </w:t>
      </w:r>
      <w:r w:rsidRPr="00E677A4">
        <w:tab/>
        <w:t>(</w:t>
      </w:r>
      <w:r w:rsidR="00DC2F14">
        <w:t>c</w:t>
      </w:r>
      <w:r w:rsidRPr="00E677A4">
        <w:t>)</w:t>
      </w:r>
      <w:r w:rsidRPr="00E677A4">
        <w:tab/>
        <w:t>Return or destroy the Confidential Information, including all copies, drawings, documents</w:t>
      </w:r>
      <w:r w:rsidR="008F78D9">
        <w:t>, emails and electronic files</w:t>
      </w:r>
      <w:r w:rsidRPr="00E677A4">
        <w:t xml:space="preserve"> and other manifestations containing any Confidential Information to the </w:t>
      </w:r>
      <w:r w:rsidR="00DC2F14">
        <w:t>Company</w:t>
      </w:r>
      <w:r w:rsidRPr="00E677A4">
        <w:t xml:space="preserve"> upon request.</w:t>
      </w:r>
    </w:p>
    <w:p w14:paraId="7822CCBE" w14:textId="77777777" w:rsidR="008A3C08" w:rsidRPr="00E677A4" w:rsidRDefault="008A3C08" w:rsidP="00833626">
      <w:pPr>
        <w:spacing w:line="276" w:lineRule="auto"/>
        <w:jc w:val="both"/>
        <w:rPr>
          <w:u w:val="single"/>
        </w:rPr>
      </w:pPr>
    </w:p>
    <w:p w14:paraId="111756BC" w14:textId="77777777" w:rsidR="008A3C08" w:rsidRPr="00E677A4" w:rsidRDefault="008A3C08" w:rsidP="00AB328C">
      <w:pPr>
        <w:spacing w:line="276" w:lineRule="auto"/>
        <w:jc w:val="both"/>
      </w:pPr>
      <w:r w:rsidRPr="00E677A4">
        <w:rPr>
          <w:b/>
          <w:u w:val="single"/>
        </w:rPr>
        <w:t>Meetings are Not Public Disclosures:</w:t>
      </w:r>
      <w:r w:rsidRPr="00E677A4">
        <w:t xml:space="preserve">  By executing this Agreement, </w:t>
      </w:r>
      <w:r w:rsidR="00E677A4" w:rsidRPr="00E677A4">
        <w:t>you acknowledge</w:t>
      </w:r>
      <w:r w:rsidRPr="00E677A4">
        <w:t xml:space="preserve"> that any discussions or statements made at </w:t>
      </w:r>
      <w:r w:rsidR="00E677A4" w:rsidRPr="00E677A4">
        <w:t xml:space="preserve">any meetings with respect to </w:t>
      </w:r>
      <w:r w:rsidR="00710CAB">
        <w:t>the Project</w:t>
      </w:r>
      <w:r w:rsidRPr="00E677A4">
        <w:t xml:space="preserve"> are in no way intended to constitute a public disclosure that would invalidate any future patent application or patent, whether in</w:t>
      </w:r>
      <w:r w:rsidR="008F78D9">
        <w:t xml:space="preserve"> the United States or elsewhere or change the character of that information as “Confidential Information” for purposes of this Agreement.</w:t>
      </w:r>
    </w:p>
    <w:p w14:paraId="476733A7" w14:textId="77777777" w:rsidR="00D179DB" w:rsidRPr="00E677A4" w:rsidRDefault="00D179DB" w:rsidP="00AB328C">
      <w:pPr>
        <w:spacing w:line="276" w:lineRule="auto"/>
        <w:jc w:val="both"/>
      </w:pPr>
    </w:p>
    <w:p w14:paraId="5D3560D6" w14:textId="38E3ABEC" w:rsidR="008A3C08" w:rsidRPr="00E677A4" w:rsidRDefault="008A3C08" w:rsidP="00790469">
      <w:pPr>
        <w:spacing w:line="276" w:lineRule="auto"/>
        <w:jc w:val="both"/>
      </w:pPr>
      <w:r w:rsidRPr="00E677A4">
        <w:rPr>
          <w:b/>
          <w:u w:val="single"/>
        </w:rPr>
        <w:t>Compelled Disclosure</w:t>
      </w:r>
      <w:r w:rsidRPr="00E677A4">
        <w:t xml:space="preserve">: In the event that </w:t>
      </w:r>
      <w:r w:rsidR="00E677A4" w:rsidRPr="00E677A4">
        <w:t>you</w:t>
      </w:r>
      <w:r w:rsidRPr="00E677A4">
        <w:t xml:space="preserve"> become required to disclose any such Confidential Information, by law or otherwise, </w:t>
      </w:r>
      <w:r w:rsidR="00E677A4" w:rsidRPr="00E677A4">
        <w:t>you</w:t>
      </w:r>
      <w:r w:rsidRPr="00E677A4">
        <w:t xml:space="preserve"> shall provide </w:t>
      </w:r>
      <w:r w:rsidR="00710CAB">
        <w:t xml:space="preserve">the </w:t>
      </w:r>
      <w:r w:rsidR="00DC2F14">
        <w:t>Company</w:t>
      </w:r>
      <w:r w:rsidR="00710CAB">
        <w:t xml:space="preserve"> </w:t>
      </w:r>
      <w:r w:rsidRPr="00E677A4">
        <w:t xml:space="preserve">with prompt notice and consult with </w:t>
      </w:r>
      <w:r w:rsidR="00710CAB">
        <w:t>CSU</w:t>
      </w:r>
      <w:r w:rsidRPr="00E677A4">
        <w:t xml:space="preserve"> prior to any disclosure to allow </w:t>
      </w:r>
      <w:r w:rsidR="00B01FF6">
        <w:t xml:space="preserve">Company or </w:t>
      </w:r>
      <w:r w:rsidR="00B87AE8">
        <w:t xml:space="preserve">CSU </w:t>
      </w:r>
      <w:r w:rsidRPr="00E677A4">
        <w:t xml:space="preserve">to intervene in the </w:t>
      </w:r>
      <w:r w:rsidR="00E677A4" w:rsidRPr="00E677A4">
        <w:t>c</w:t>
      </w:r>
      <w:r w:rsidRPr="00E677A4">
        <w:t xml:space="preserve">ourt or regulatory proceeding to allow it to protect </w:t>
      </w:r>
      <w:r w:rsidR="00E677A4" w:rsidRPr="00E677A4">
        <w:t>the</w:t>
      </w:r>
      <w:r w:rsidRPr="00E677A4">
        <w:t xml:space="preserve"> Confidential Information. </w:t>
      </w:r>
    </w:p>
    <w:p w14:paraId="63D0E368" w14:textId="77777777" w:rsidR="008A3C08" w:rsidRPr="00E677A4" w:rsidRDefault="008A3C08" w:rsidP="00790469">
      <w:pPr>
        <w:spacing w:line="276" w:lineRule="auto"/>
        <w:jc w:val="both"/>
      </w:pPr>
    </w:p>
    <w:p w14:paraId="5FB0FBAC" w14:textId="77777777" w:rsidR="008A3C08" w:rsidRPr="00E677A4" w:rsidRDefault="008A3C08" w:rsidP="00790469">
      <w:pPr>
        <w:spacing w:line="276" w:lineRule="auto"/>
        <w:jc w:val="both"/>
      </w:pPr>
      <w:r w:rsidRPr="00E677A4">
        <w:rPr>
          <w:b/>
          <w:u w:val="single"/>
        </w:rPr>
        <w:t>Term</w:t>
      </w:r>
      <w:r w:rsidRPr="00E677A4">
        <w:t xml:space="preserve">: The obligations of this Agreement will continue indefinitely. </w:t>
      </w:r>
    </w:p>
    <w:p w14:paraId="23B3EF18" w14:textId="77777777" w:rsidR="008A3C08" w:rsidRPr="00E677A4" w:rsidRDefault="008A3C08" w:rsidP="00790469">
      <w:pPr>
        <w:spacing w:line="276" w:lineRule="auto"/>
      </w:pPr>
    </w:p>
    <w:p w14:paraId="48E83DFD" w14:textId="1C2EA493" w:rsidR="008A3C08" w:rsidRPr="00E677A4" w:rsidRDefault="008A3C08" w:rsidP="00790469">
      <w:pPr>
        <w:spacing w:line="276" w:lineRule="auto"/>
        <w:rPr>
          <w:b/>
        </w:rPr>
      </w:pPr>
      <w:r w:rsidRPr="00E677A4">
        <w:rPr>
          <w:b/>
        </w:rPr>
        <w:t xml:space="preserve">In signing this </w:t>
      </w:r>
      <w:r w:rsidR="00B01FF6" w:rsidRPr="00E677A4">
        <w:rPr>
          <w:b/>
        </w:rPr>
        <w:t>Agreement,</w:t>
      </w:r>
      <w:r w:rsidRPr="00E677A4">
        <w:rPr>
          <w:b/>
        </w:rPr>
        <w:t xml:space="preserve"> I agree to abide by the undertakings set out above.</w:t>
      </w:r>
    </w:p>
    <w:p w14:paraId="109EFDB0" w14:textId="77777777" w:rsidR="008A3C08" w:rsidRDefault="008A3C08" w:rsidP="00790469">
      <w:pPr>
        <w:spacing w:line="276" w:lineRule="auto"/>
      </w:pPr>
    </w:p>
    <w:p w14:paraId="3E76F632" w14:textId="77777777" w:rsidR="00E677A4" w:rsidRDefault="00E677A4" w:rsidP="00790469">
      <w:pPr>
        <w:spacing w:line="276" w:lineRule="auto"/>
      </w:pPr>
    </w:p>
    <w:p w14:paraId="1658EF85" w14:textId="77777777" w:rsidR="00250128" w:rsidRDefault="00250128" w:rsidP="00250128">
      <w:pPr>
        <w:spacing w:line="360" w:lineRule="auto"/>
        <w:jc w:val="both"/>
      </w:pPr>
      <w:r>
        <w:t>Name: _________________________________________________________</w:t>
      </w:r>
      <w:r>
        <w:tab/>
      </w:r>
    </w:p>
    <w:p w14:paraId="6CE9910A" w14:textId="77777777" w:rsidR="00250128" w:rsidRDefault="00250128" w:rsidP="00250128">
      <w:pPr>
        <w:spacing w:line="360" w:lineRule="auto"/>
        <w:jc w:val="both"/>
      </w:pPr>
      <w:r>
        <w:tab/>
      </w:r>
      <w:r>
        <w:tab/>
      </w:r>
    </w:p>
    <w:p w14:paraId="576E10A9" w14:textId="77777777" w:rsidR="00250128" w:rsidRPr="000D79AF" w:rsidRDefault="00250128" w:rsidP="00250128">
      <w:pPr>
        <w:spacing w:line="360" w:lineRule="auto"/>
        <w:jc w:val="both"/>
      </w:pPr>
      <w:r w:rsidRPr="000D79AF">
        <w:t>Signature: ______________________________________________________</w:t>
      </w:r>
      <w:r w:rsidRPr="000D79AF">
        <w:tab/>
      </w:r>
    </w:p>
    <w:p w14:paraId="3482101E" w14:textId="77777777" w:rsidR="00250128" w:rsidRDefault="00250128" w:rsidP="00250128">
      <w:pPr>
        <w:spacing w:line="360" w:lineRule="auto"/>
        <w:jc w:val="both"/>
      </w:pPr>
    </w:p>
    <w:p w14:paraId="7CB117E0" w14:textId="77777777" w:rsidR="00250128" w:rsidRDefault="00250128" w:rsidP="00250128">
      <w:pPr>
        <w:spacing w:line="360" w:lineRule="auto"/>
        <w:jc w:val="both"/>
      </w:pPr>
      <w:r>
        <w:t>Title:</w:t>
      </w:r>
      <w:r>
        <w:tab/>
        <w:t>_________________________________________________________</w:t>
      </w:r>
    </w:p>
    <w:p w14:paraId="30EDE96E" w14:textId="77777777" w:rsidR="00250128" w:rsidRDefault="00250128" w:rsidP="00250128">
      <w:pPr>
        <w:spacing w:line="360" w:lineRule="auto"/>
        <w:jc w:val="both"/>
      </w:pPr>
    </w:p>
    <w:p w14:paraId="322100F2" w14:textId="77777777" w:rsidR="00250128" w:rsidRDefault="00250128" w:rsidP="00250128">
      <w:pPr>
        <w:spacing w:line="360" w:lineRule="auto"/>
        <w:jc w:val="both"/>
      </w:pPr>
      <w:r>
        <w:t>Date:</w:t>
      </w:r>
      <w:r>
        <w:tab/>
        <w:t>_______________________</w:t>
      </w:r>
      <w:r>
        <w:tab/>
      </w:r>
      <w:bookmarkStart w:id="1" w:name="_GoBack"/>
      <w:bookmarkEnd w:id="1"/>
    </w:p>
    <w:p w14:paraId="74510A26" w14:textId="77777777" w:rsidR="008A3C08" w:rsidRPr="00E677A4" w:rsidRDefault="008A3C08" w:rsidP="00790469">
      <w:pPr>
        <w:spacing w:line="276" w:lineRule="auto"/>
      </w:pPr>
    </w:p>
    <w:p w14:paraId="63FF57D4" w14:textId="77777777" w:rsidR="008A3C08" w:rsidRPr="00E677A4" w:rsidRDefault="008A3C08" w:rsidP="00790469">
      <w:pPr>
        <w:jc w:val="both"/>
      </w:pPr>
    </w:p>
    <w:p w14:paraId="076B35D4" w14:textId="77777777" w:rsidR="008A3C08" w:rsidRPr="00E677A4" w:rsidRDefault="008A3C08" w:rsidP="00790469">
      <w:pPr>
        <w:jc w:val="both"/>
      </w:pPr>
    </w:p>
    <w:p w14:paraId="36FCAA22" w14:textId="77777777" w:rsidR="008A3C08" w:rsidRPr="00E677A4" w:rsidRDefault="008A3C08" w:rsidP="00790469">
      <w:pPr>
        <w:jc w:val="both"/>
      </w:pPr>
    </w:p>
    <w:sectPr w:rsidR="008A3C08" w:rsidRPr="00E677A4" w:rsidSect="00E677A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C7E27" w14:textId="77777777" w:rsidR="006D2AF9" w:rsidRDefault="006D2AF9">
      <w:r>
        <w:separator/>
      </w:r>
    </w:p>
  </w:endnote>
  <w:endnote w:type="continuationSeparator" w:id="0">
    <w:p w14:paraId="5EF6699C" w14:textId="77777777" w:rsidR="006D2AF9" w:rsidRDefault="006D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E32EE" w14:textId="77777777" w:rsidR="00E677A4" w:rsidRDefault="00E677A4" w:rsidP="00490F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34AB14" w14:textId="77777777" w:rsidR="00E677A4" w:rsidRDefault="00E677A4" w:rsidP="00FC23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65262" w14:textId="77777777" w:rsidR="00E677A4" w:rsidRPr="00BE5CC2" w:rsidRDefault="00E677A4" w:rsidP="00FC233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A481B" w14:textId="77777777" w:rsidR="00E677A4" w:rsidRDefault="00E67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65EF0" w14:textId="77777777" w:rsidR="006D2AF9" w:rsidRDefault="006D2AF9">
      <w:pPr>
        <w:rPr>
          <w:noProof/>
        </w:rPr>
      </w:pPr>
      <w:r>
        <w:rPr>
          <w:noProof/>
        </w:rPr>
        <w:separator/>
      </w:r>
    </w:p>
  </w:footnote>
  <w:footnote w:type="continuationSeparator" w:id="0">
    <w:p w14:paraId="01E62000" w14:textId="77777777" w:rsidR="006D2AF9" w:rsidRDefault="006D2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445CF" w14:textId="77777777" w:rsidR="00E677A4" w:rsidRDefault="00E67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E4859" w14:textId="77777777" w:rsidR="00E677A4" w:rsidRDefault="00E677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AA14F" w14:textId="77777777" w:rsidR="00E677A4" w:rsidRDefault="00E67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67E78"/>
    <w:multiLevelType w:val="hybridMultilevel"/>
    <w:tmpl w:val="0FE4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D12992"/>
    <w:multiLevelType w:val="hybridMultilevel"/>
    <w:tmpl w:val="0226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8C7755"/>
    <w:multiLevelType w:val="hybridMultilevel"/>
    <w:tmpl w:val="6208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5D"/>
    <w:rsid w:val="00084E26"/>
    <w:rsid w:val="00092864"/>
    <w:rsid w:val="000C414F"/>
    <w:rsid w:val="000E1977"/>
    <w:rsid w:val="000F710C"/>
    <w:rsid w:val="00121F47"/>
    <w:rsid w:val="00131CEB"/>
    <w:rsid w:val="001F075C"/>
    <w:rsid w:val="00204BD9"/>
    <w:rsid w:val="002242C5"/>
    <w:rsid w:val="00250128"/>
    <w:rsid w:val="00252457"/>
    <w:rsid w:val="002901CD"/>
    <w:rsid w:val="002B2A26"/>
    <w:rsid w:val="002D263B"/>
    <w:rsid w:val="0030189C"/>
    <w:rsid w:val="00312AB0"/>
    <w:rsid w:val="003352C2"/>
    <w:rsid w:val="003358B7"/>
    <w:rsid w:val="0034153B"/>
    <w:rsid w:val="00370795"/>
    <w:rsid w:val="003951CF"/>
    <w:rsid w:val="003B49F3"/>
    <w:rsid w:val="003C0CAC"/>
    <w:rsid w:val="003C7DC2"/>
    <w:rsid w:val="003D4A56"/>
    <w:rsid w:val="003F17D3"/>
    <w:rsid w:val="003F1A3B"/>
    <w:rsid w:val="00436F90"/>
    <w:rsid w:val="00490F60"/>
    <w:rsid w:val="004A22C4"/>
    <w:rsid w:val="004A6A70"/>
    <w:rsid w:val="004B5D2A"/>
    <w:rsid w:val="004D6B28"/>
    <w:rsid w:val="00502C9E"/>
    <w:rsid w:val="005037D8"/>
    <w:rsid w:val="00517DA6"/>
    <w:rsid w:val="00553B18"/>
    <w:rsid w:val="005670C1"/>
    <w:rsid w:val="00595244"/>
    <w:rsid w:val="005A2E00"/>
    <w:rsid w:val="005B413E"/>
    <w:rsid w:val="005C19E9"/>
    <w:rsid w:val="005C3BDD"/>
    <w:rsid w:val="005D7E87"/>
    <w:rsid w:val="00601AD1"/>
    <w:rsid w:val="00621805"/>
    <w:rsid w:val="00635072"/>
    <w:rsid w:val="0067395B"/>
    <w:rsid w:val="00687A53"/>
    <w:rsid w:val="006B4833"/>
    <w:rsid w:val="006C44F8"/>
    <w:rsid w:val="006D2AF9"/>
    <w:rsid w:val="00707F47"/>
    <w:rsid w:val="00710CAB"/>
    <w:rsid w:val="00744B67"/>
    <w:rsid w:val="00774F85"/>
    <w:rsid w:val="00790469"/>
    <w:rsid w:val="007B3411"/>
    <w:rsid w:val="007C47F2"/>
    <w:rsid w:val="007D01BD"/>
    <w:rsid w:val="008256A3"/>
    <w:rsid w:val="00833626"/>
    <w:rsid w:val="00846DAF"/>
    <w:rsid w:val="00892EEE"/>
    <w:rsid w:val="008A3C08"/>
    <w:rsid w:val="008A7D81"/>
    <w:rsid w:val="008B3BB9"/>
    <w:rsid w:val="008D5AEA"/>
    <w:rsid w:val="008E257B"/>
    <w:rsid w:val="008F78D9"/>
    <w:rsid w:val="00900FDE"/>
    <w:rsid w:val="0093096D"/>
    <w:rsid w:val="009626CF"/>
    <w:rsid w:val="0096785D"/>
    <w:rsid w:val="00994B01"/>
    <w:rsid w:val="009A4375"/>
    <w:rsid w:val="009E3354"/>
    <w:rsid w:val="009F01A4"/>
    <w:rsid w:val="00A0124A"/>
    <w:rsid w:val="00A10F90"/>
    <w:rsid w:val="00A14E9F"/>
    <w:rsid w:val="00AB328C"/>
    <w:rsid w:val="00AD6F5F"/>
    <w:rsid w:val="00B01FF6"/>
    <w:rsid w:val="00B32150"/>
    <w:rsid w:val="00B42742"/>
    <w:rsid w:val="00B44293"/>
    <w:rsid w:val="00B87AE8"/>
    <w:rsid w:val="00BA3A32"/>
    <w:rsid w:val="00BB5F7C"/>
    <w:rsid w:val="00BE5CC2"/>
    <w:rsid w:val="00BF14C0"/>
    <w:rsid w:val="00BF23C8"/>
    <w:rsid w:val="00C64617"/>
    <w:rsid w:val="00C73443"/>
    <w:rsid w:val="00C97EAB"/>
    <w:rsid w:val="00D13186"/>
    <w:rsid w:val="00D179DB"/>
    <w:rsid w:val="00D7670D"/>
    <w:rsid w:val="00DA61BB"/>
    <w:rsid w:val="00DC1B97"/>
    <w:rsid w:val="00DC2F14"/>
    <w:rsid w:val="00DC4E5E"/>
    <w:rsid w:val="00DD3033"/>
    <w:rsid w:val="00DE0A9E"/>
    <w:rsid w:val="00DE374D"/>
    <w:rsid w:val="00E020AA"/>
    <w:rsid w:val="00E30C18"/>
    <w:rsid w:val="00E677A4"/>
    <w:rsid w:val="00EB13B5"/>
    <w:rsid w:val="00F20625"/>
    <w:rsid w:val="00F22E48"/>
    <w:rsid w:val="00F26691"/>
    <w:rsid w:val="00F45091"/>
    <w:rsid w:val="00F45478"/>
    <w:rsid w:val="00F72903"/>
    <w:rsid w:val="00F76D26"/>
    <w:rsid w:val="00F83BC3"/>
    <w:rsid w:val="00FC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FB805B"/>
  <w15:docId w15:val="{76481FB6-8FE8-403E-9AF5-5422DDA9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14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6785D"/>
    <w:rPr>
      <w:rFonts w:cs="Times New Roman"/>
      <w:sz w:val="16"/>
      <w:szCs w:val="16"/>
    </w:rPr>
  </w:style>
  <w:style w:type="paragraph" w:styleId="CommentText">
    <w:name w:val="annotation text"/>
    <w:basedOn w:val="Normal"/>
    <w:link w:val="CommentTextChar"/>
    <w:uiPriority w:val="99"/>
    <w:semiHidden/>
    <w:rsid w:val="0096785D"/>
    <w:rPr>
      <w:sz w:val="20"/>
      <w:szCs w:val="20"/>
    </w:rPr>
  </w:style>
  <w:style w:type="character" w:customStyle="1" w:styleId="CommentTextChar">
    <w:name w:val="Comment Text Char"/>
    <w:basedOn w:val="DefaultParagraphFont"/>
    <w:link w:val="CommentText"/>
    <w:uiPriority w:val="99"/>
    <w:semiHidden/>
    <w:locked/>
    <w:rsid w:val="00204BD9"/>
    <w:rPr>
      <w:rFonts w:cs="Times New Roman"/>
      <w:sz w:val="20"/>
      <w:szCs w:val="20"/>
    </w:rPr>
  </w:style>
  <w:style w:type="paragraph" w:styleId="CommentSubject">
    <w:name w:val="annotation subject"/>
    <w:basedOn w:val="CommentText"/>
    <w:next w:val="CommentText"/>
    <w:link w:val="CommentSubjectChar"/>
    <w:uiPriority w:val="99"/>
    <w:semiHidden/>
    <w:rsid w:val="0096785D"/>
    <w:rPr>
      <w:b/>
      <w:bCs/>
    </w:rPr>
  </w:style>
  <w:style w:type="character" w:customStyle="1" w:styleId="CommentSubjectChar">
    <w:name w:val="Comment Subject Char"/>
    <w:basedOn w:val="CommentTextChar"/>
    <w:link w:val="CommentSubject"/>
    <w:uiPriority w:val="99"/>
    <w:semiHidden/>
    <w:locked/>
    <w:rsid w:val="00204BD9"/>
    <w:rPr>
      <w:rFonts w:cs="Times New Roman"/>
      <w:b/>
      <w:bCs/>
      <w:sz w:val="20"/>
      <w:szCs w:val="20"/>
    </w:rPr>
  </w:style>
  <w:style w:type="paragraph" w:styleId="BalloonText">
    <w:name w:val="Balloon Text"/>
    <w:basedOn w:val="Normal"/>
    <w:link w:val="BalloonTextChar"/>
    <w:uiPriority w:val="99"/>
    <w:semiHidden/>
    <w:rsid w:val="009678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4BD9"/>
    <w:rPr>
      <w:rFonts w:cs="Times New Roman"/>
      <w:sz w:val="2"/>
    </w:rPr>
  </w:style>
  <w:style w:type="paragraph" w:styleId="Footer">
    <w:name w:val="footer"/>
    <w:basedOn w:val="Normal"/>
    <w:link w:val="FooterChar"/>
    <w:uiPriority w:val="99"/>
    <w:rsid w:val="00FC233D"/>
    <w:pPr>
      <w:tabs>
        <w:tab w:val="center" w:pos="4320"/>
        <w:tab w:val="right" w:pos="8640"/>
      </w:tabs>
    </w:pPr>
  </w:style>
  <w:style w:type="character" w:customStyle="1" w:styleId="FooterChar">
    <w:name w:val="Footer Char"/>
    <w:basedOn w:val="DefaultParagraphFont"/>
    <w:link w:val="Footer"/>
    <w:uiPriority w:val="99"/>
    <w:semiHidden/>
    <w:locked/>
    <w:rsid w:val="00204BD9"/>
    <w:rPr>
      <w:rFonts w:cs="Times New Roman"/>
      <w:sz w:val="24"/>
      <w:szCs w:val="24"/>
    </w:rPr>
  </w:style>
  <w:style w:type="character" w:styleId="PageNumber">
    <w:name w:val="page number"/>
    <w:basedOn w:val="DefaultParagraphFont"/>
    <w:uiPriority w:val="99"/>
    <w:rsid w:val="00FC233D"/>
    <w:rPr>
      <w:rFonts w:cs="Times New Roman"/>
    </w:rPr>
  </w:style>
  <w:style w:type="paragraph" w:styleId="Revision">
    <w:name w:val="Revision"/>
    <w:hidden/>
    <w:uiPriority w:val="99"/>
    <w:semiHidden/>
    <w:rsid w:val="00F26691"/>
    <w:rPr>
      <w:sz w:val="24"/>
      <w:szCs w:val="24"/>
    </w:rPr>
  </w:style>
  <w:style w:type="paragraph" w:styleId="Header">
    <w:name w:val="header"/>
    <w:basedOn w:val="Normal"/>
    <w:link w:val="HeaderChar"/>
    <w:uiPriority w:val="99"/>
    <w:unhideWhenUsed/>
    <w:rsid w:val="00BE5CC2"/>
    <w:pPr>
      <w:tabs>
        <w:tab w:val="center" w:pos="4680"/>
        <w:tab w:val="right" w:pos="9360"/>
      </w:tabs>
    </w:pPr>
  </w:style>
  <w:style w:type="character" w:customStyle="1" w:styleId="HeaderChar">
    <w:name w:val="Header Char"/>
    <w:basedOn w:val="DefaultParagraphFont"/>
    <w:link w:val="Header"/>
    <w:uiPriority w:val="99"/>
    <w:rsid w:val="00BE5CC2"/>
    <w:rPr>
      <w:sz w:val="24"/>
      <w:szCs w:val="24"/>
    </w:rPr>
  </w:style>
  <w:style w:type="paragraph" w:styleId="ListParagraph">
    <w:name w:val="List Paragraph"/>
    <w:basedOn w:val="Normal"/>
    <w:uiPriority w:val="34"/>
    <w:qFormat/>
    <w:rsid w:val="00710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1051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527</Words>
  <Characters>3005</Characters>
  <Application>Microsoft Office Word</Application>
  <DocSecurity>0</DocSecurity>
  <PresentationFormat>14|.DOCX</PresentationFormat>
  <Lines>25</Lines>
  <Paragraphs>7</Paragraphs>
  <ScaleCrop>false</ScaleCrop>
  <HeadingPairs>
    <vt:vector size="2" baseType="variant">
      <vt:variant>
        <vt:lpstr>Title</vt:lpstr>
      </vt:variant>
      <vt:variant>
        <vt:i4>1</vt:i4>
      </vt:variant>
    </vt:vector>
  </HeadingPairs>
  <TitlesOfParts>
    <vt:vector size="1" baseType="lpstr">
      <vt:lpstr>Short NDA for employees and others on research projects (00056830).DOCX</vt:lpstr>
    </vt:vector>
  </TitlesOfParts>
  <Company>Gilbert's LLP</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NDA for employees and others on research projects (00056830).DOCX</dc:title>
  <dc:subject>00056830 / ver 1 /font=8</dc:subject>
  <dc:creator>Schutjer,Linda</dc:creator>
  <cp:lastModifiedBy>Plese,Ellen</cp:lastModifiedBy>
  <cp:revision>9</cp:revision>
  <cp:lastPrinted>2010-09-14T20:30:00Z</cp:lastPrinted>
  <dcterms:created xsi:type="dcterms:W3CDTF">2020-05-13T18:37:00Z</dcterms:created>
  <dcterms:modified xsi:type="dcterms:W3CDTF">2020-05-14T15:28:00Z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0x010100F5ADFD7B43A6844FA77BE5943DBFBF12</vt:lpwstr>
  </property>
</Properties>
</file>